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E64D41">
              <w:rPr>
                <w:b/>
                <w:sz w:val="26"/>
                <w:szCs w:val="26"/>
                <w:u w:val="single"/>
              </w:rPr>
              <w:t>179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4F6D5E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E64D41">
              <w:rPr>
                <w:b/>
                <w:color w:val="000000"/>
                <w:sz w:val="26"/>
                <w:szCs w:val="26"/>
              </w:rPr>
              <w:t>276800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09"/>
        <w:gridCol w:w="1420"/>
        <w:gridCol w:w="2265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E64D41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E162F4" w:rsidRDefault="004F6D5E" w:rsidP="00E64D41">
            <w:pPr>
              <w:ind w:firstLine="0"/>
              <w:jc w:val="center"/>
              <w:rPr>
                <w:color w:val="000000"/>
              </w:rPr>
            </w:pPr>
            <w:r w:rsidRPr="004F6D5E">
              <w:rPr>
                <w:color w:val="000000"/>
              </w:rPr>
              <w:t>Масло</w:t>
            </w:r>
            <w:r>
              <w:rPr>
                <w:color w:val="000000"/>
              </w:rPr>
              <w:t xml:space="preserve"> </w:t>
            </w:r>
            <w:r w:rsidRPr="004F6D5E">
              <w:rPr>
                <w:color w:val="000000"/>
              </w:rPr>
              <w:t>75W90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4F6D5E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трансмиссионное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4F6D5E" w:rsidP="00E2608A">
            <w:pPr>
              <w:ind w:firstLine="0"/>
              <w:jc w:val="center"/>
              <w:rPr>
                <w:color w:val="000000"/>
              </w:rPr>
            </w:pPr>
            <w:r w:rsidRPr="004F6D5E">
              <w:rPr>
                <w:color w:val="000000"/>
              </w:rPr>
              <w:t>API-GL5</w:t>
            </w:r>
          </w:p>
        </w:tc>
        <w:tc>
          <w:tcPr>
            <w:tcW w:w="1457" w:type="dxa"/>
          </w:tcPr>
          <w:p w:rsidR="00F66ACC" w:rsidRDefault="00F66ACC" w:rsidP="00F66ACC">
            <w:pPr>
              <w:ind w:firstLine="0"/>
              <w:rPr>
                <w:color w:val="000000"/>
              </w:rPr>
            </w:pP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E64D41" w:rsidP="00E64D41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E64D41">
              <w:rPr>
                <w:color w:val="000000"/>
              </w:rPr>
              <w:t>Mannol</w:t>
            </w:r>
            <w:proofErr w:type="spellEnd"/>
            <w:r w:rsidRPr="00E64D41">
              <w:rPr>
                <w:color w:val="000000"/>
              </w:rPr>
              <w:t xml:space="preserve"> Synpower4х4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A244B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A244B9">
        <w:rPr>
          <w:b/>
          <w:bCs/>
          <w:sz w:val="26"/>
          <w:szCs w:val="26"/>
        </w:rPr>
        <w:t xml:space="preserve">Общие требования. </w:t>
      </w:r>
    </w:p>
    <w:p w:rsidR="00A244B9" w:rsidRDefault="00A244B9" w:rsidP="00A244B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244B9" w:rsidRDefault="00A244B9" w:rsidP="00A244B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A244B9" w:rsidRPr="00093260" w:rsidRDefault="00A244B9" w:rsidP="00A244B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  <w:bookmarkStart w:id="1" w:name="_GoBack"/>
      <w:bookmarkEnd w:id="1"/>
    </w:p>
    <w:p w:rsidR="00A244B9" w:rsidRPr="003521F4" w:rsidRDefault="00A244B9" w:rsidP="00A244B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244B9" w:rsidRDefault="00A244B9" w:rsidP="00A244B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244B9" w:rsidRDefault="00A244B9" w:rsidP="00A244B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A244B9" w:rsidRPr="00C25074" w:rsidRDefault="00A244B9" w:rsidP="00A244B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A244B9" w:rsidRPr="00093260" w:rsidRDefault="00A244B9" w:rsidP="00A244B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244B9" w:rsidRDefault="00A244B9" w:rsidP="00A244B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A244B9" w:rsidRDefault="00A244B9" w:rsidP="00A244B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A244B9" w:rsidRDefault="00A244B9" w:rsidP="00A244B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A244B9" w:rsidRDefault="00A244B9" w:rsidP="00A244B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A244B9" w:rsidRPr="003521F4" w:rsidRDefault="00A244B9" w:rsidP="00A244B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A244B9" w:rsidRDefault="00A244B9" w:rsidP="00A244B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A244B9" w:rsidRPr="007D5D20" w:rsidRDefault="00A244B9" w:rsidP="00A244B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A244B9" w:rsidRPr="00063B30" w:rsidRDefault="00A244B9" w:rsidP="00A244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244B9" w:rsidRPr="004D4E32" w:rsidRDefault="00A244B9" w:rsidP="00A244B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244B9" w:rsidRDefault="00A244B9" w:rsidP="00A244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A244B9" w:rsidRPr="004D4E32" w:rsidRDefault="00A244B9" w:rsidP="00A244B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244B9" w:rsidRPr="00CD3B4C" w:rsidRDefault="00A244B9" w:rsidP="00A244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A244B9" w:rsidRPr="004D4E32" w:rsidRDefault="00A244B9" w:rsidP="00A244B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244B9" w:rsidRPr="00D10A40" w:rsidRDefault="00A244B9" w:rsidP="00A244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244B9" w:rsidRPr="00F3230B" w:rsidRDefault="00A244B9" w:rsidP="00A244B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244B9" w:rsidRPr="00D10A40" w:rsidRDefault="00A244B9" w:rsidP="00A244B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244B9" w:rsidRPr="00A71961" w:rsidRDefault="00A244B9" w:rsidP="00A244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A244B9" w:rsidRPr="00D36C00" w:rsidRDefault="00A244B9" w:rsidP="00A244B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244B9" w:rsidRDefault="00A244B9" w:rsidP="00A244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244B9" w:rsidRDefault="00A244B9" w:rsidP="00A244B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244B9" w:rsidRDefault="00A244B9" w:rsidP="00A244B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244B9" w:rsidRDefault="00A244B9" w:rsidP="00A244B9">
      <w:pPr>
        <w:spacing w:line="276" w:lineRule="auto"/>
        <w:ind w:firstLine="709"/>
        <w:rPr>
          <w:sz w:val="24"/>
          <w:szCs w:val="24"/>
        </w:rPr>
      </w:pPr>
    </w:p>
    <w:p w:rsidR="00A244B9" w:rsidRPr="00CF1FB0" w:rsidRDefault="00A244B9" w:rsidP="00A244B9">
      <w:pPr>
        <w:spacing w:line="276" w:lineRule="auto"/>
        <w:ind w:firstLine="709"/>
        <w:rPr>
          <w:sz w:val="24"/>
          <w:szCs w:val="24"/>
        </w:rPr>
      </w:pPr>
    </w:p>
    <w:p w:rsidR="00A244B9" w:rsidRDefault="00A244B9" w:rsidP="00A244B9">
      <w:pPr>
        <w:rPr>
          <w:sz w:val="26"/>
          <w:szCs w:val="26"/>
        </w:rPr>
      </w:pPr>
    </w:p>
    <w:p w:rsidR="00A244B9" w:rsidRDefault="00A244B9" w:rsidP="00A244B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244B9" w:rsidRPr="00E1390F" w:rsidRDefault="00A244B9" w:rsidP="00A244B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244B9" w:rsidRPr="00DD53C5" w:rsidRDefault="00A244B9" w:rsidP="00A244B9">
      <w:pPr>
        <w:ind w:firstLine="0"/>
        <w:rPr>
          <w:color w:val="00B0F0"/>
          <w:sz w:val="26"/>
          <w:szCs w:val="26"/>
        </w:rPr>
      </w:pPr>
    </w:p>
    <w:p w:rsidR="00A244B9" w:rsidRPr="00A71961" w:rsidRDefault="00A244B9" w:rsidP="00A244B9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A244B9" w:rsidRPr="00C96192" w:rsidRDefault="00A244B9" w:rsidP="00A244B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A244B9" w:rsidRPr="00C96192" w:rsidRDefault="00A244B9" w:rsidP="00A244B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A244B9" w:rsidRPr="00A244B9" w:rsidRDefault="00A244B9" w:rsidP="00A244B9">
      <w:pPr>
        <w:pStyle w:val="ad"/>
        <w:tabs>
          <w:tab w:val="left" w:pos="709"/>
          <w:tab w:val="left" w:pos="851"/>
          <w:tab w:val="left" w:pos="993"/>
          <w:tab w:val="left" w:pos="1134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A244B9" w:rsidRPr="00A244B9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2F3" w:rsidRDefault="008C22F3">
      <w:r>
        <w:separator/>
      </w:r>
    </w:p>
  </w:endnote>
  <w:endnote w:type="continuationSeparator" w:id="0">
    <w:p w:rsidR="008C22F3" w:rsidRDefault="008C2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2F3" w:rsidRDefault="008C22F3">
      <w:r>
        <w:separator/>
      </w:r>
    </w:p>
  </w:footnote>
  <w:footnote w:type="continuationSeparator" w:id="0">
    <w:p w:rsidR="008C22F3" w:rsidRDefault="008C22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6D8C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4DC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246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2F3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4B9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4D41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07A79-7F46-44BE-A9F4-9F83FEF6E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2015-08-31T09:14:00Z</dcterms:created>
  <dcterms:modified xsi:type="dcterms:W3CDTF">2015-09-22T09:52:00Z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